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我的大学不是梦</w:t>
            </w:r>
            <w: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系列活动之素质拓展活动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仪电学院团委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2017年5月7日15：30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2.0h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陈健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丁建春 孙澎勇 于思佳 孟金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 xml:space="preserve">高子博 范静 曹倩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韩润泽 程昊 郝忻 刘亚鑫 范静 杜秉轩 刘一凡 惠乾鑫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72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0</Pages>
  <Words>110</Words>
  <Characters>142</Characters>
  <Lines>0</Lines>
  <Paragraphs>32</Paragraphs>
  <TotalTime>0</TotalTime>
  <ScaleCrop>false</ScaleCrop>
  <LinksUpToDate>false</LinksUpToDate>
  <CharactersWithSpaces>149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JIAHE</cp:lastModifiedBy>
  <dcterms:modified xsi:type="dcterms:W3CDTF">2017-05-07T13:59:14Z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